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82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Понятие здоровый образ жизни включает в себя целый комплекс составляющих компонентов. Это не просто какая-то диета или занятия спортом. ЗОЖ — стиль жизни, направленный на омоложение и оздоровление всего организма, отказ от вредных привычек, создание режима дня, в котором есть место для полноценного отдыха, продуктивной работы и физической активности.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Здоровый образ жизни делает возможным воплощение в жизнь многих планов и идей. А придерживающиеся его люди полны бодрости, здоровья, сил и энергии. Крепкое здоровье и хороший иммунитет, полученные при соблюдении принципов ЗОЖ позволят долгие годы наслаждаться жизнью и получать от неё максимальное удовольствие.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Давайте разберёмся, что такое здоровый образ жизни, какие основные принципы и компоненты он в себя включает.</w:t>
      </w:r>
      <w:r w:rsidRPr="006A2F24">
        <w:t xml:space="preserve"> </w:t>
      </w:r>
      <w:r w:rsidRPr="006A2F24">
        <w:rPr>
          <w:rFonts w:ascii="Times New Roman" w:hAnsi="Times New Roman" w:cs="Times New Roman"/>
          <w:sz w:val="28"/>
          <w:szCs w:val="28"/>
        </w:rPr>
        <w:t>Здоровье человека – это важнейшая жизненная ценность. Его нельзя купить. Его нужно беречь с самого первого дня появления на свет. От того, насколько мы бережно относимся к своему здоровью, зависит наше самочувствие на протяжении всей жизни.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Что же такое здоровье?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Самый частый ответ на этот вопрос таков: если ничего не болит, значит, человек здоров. Сегодня ученые считают, что здоровье включает физиологическую, нравственную, интеллектуальную и психическую составляющие.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Всемирная организация здравоохранения дает следующее определение здоровью: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«Здоровье является состоянием полного физического, душевного и социального благополучия, а не только отсутствием болезней и физических дефектов».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Таким образом, больной человек – это не только тот, кто имеет заболевания или какие-либо физические отклонения, но и тот, кто отличается нравственной патологией, ослабленным интеллектом, неустойчивой психикой. Такой человек не может полноценно выполнять свои социальные функции.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Главный показатель здоровья – продолжительность жизни.</w:t>
      </w: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24" w:rsidRPr="006A2F24" w:rsidRDefault="006A2F24" w:rsidP="006A2F24">
      <w:pPr>
        <w:jc w:val="both"/>
        <w:rPr>
          <w:rFonts w:ascii="Times New Roman" w:hAnsi="Times New Roman" w:cs="Times New Roman"/>
          <w:sz w:val="28"/>
          <w:szCs w:val="28"/>
        </w:rPr>
      </w:pPr>
      <w:r w:rsidRPr="006A2F24">
        <w:rPr>
          <w:rFonts w:ascii="Times New Roman" w:hAnsi="Times New Roman" w:cs="Times New Roman"/>
          <w:sz w:val="28"/>
          <w:szCs w:val="28"/>
        </w:rPr>
        <w:t>По данным последних исследований (2019 г.) Всемирной организации здравоохранения, в десятку лидирующих стран входят:</w:t>
      </w:r>
      <w:bookmarkStart w:id="0" w:name="_GoBack"/>
      <w:bookmarkEnd w:id="0"/>
    </w:p>
    <w:sectPr w:rsidR="006A2F24" w:rsidRPr="006A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F"/>
    <w:rsid w:val="006A2F24"/>
    <w:rsid w:val="00D7446F"/>
    <w:rsid w:val="00F0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70C9F-30EF-405E-B5C3-921B5E5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>Grizli777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2021-03-23T12:09:00Z</dcterms:created>
  <dcterms:modified xsi:type="dcterms:W3CDTF">2021-03-23T12:11:00Z</dcterms:modified>
</cp:coreProperties>
</file>